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94" w:rsidRPr="00AB71C7" w:rsidRDefault="00533C94" w:rsidP="00533C94">
      <w:pPr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AB71C7">
        <w:rPr>
          <w:rFonts w:ascii="Times New Roman" w:eastAsia="Times New Roman" w:hAnsi="Times New Roman" w:cs="Times New Roman"/>
          <w:sz w:val="26"/>
          <w:szCs w:val="26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;mso-position-horizontal:absolute" o:ole="" o:preferrelative="f">
            <v:imagedata r:id="rId5" o:title="" gain="126031f"/>
            <o:lock v:ext="edit" aspectratio="f"/>
          </v:shape>
          <o:OLEObject Type="Embed" ProgID="PBrush" ShapeID="_x0000_i1025" DrawAspect="Content" ObjectID="_1701696463" r:id="rId6"/>
        </w:object>
      </w:r>
    </w:p>
    <w:p w:rsidR="00533C94" w:rsidRPr="00AB71C7" w:rsidRDefault="00275FB3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AB71C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МАГДАЛИНІВСЬКА  </w:t>
      </w:r>
      <w:r w:rsidR="00533C94" w:rsidRPr="00AB71C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СЕЛИЩНА РАДА </w:t>
      </w:r>
      <w:r w:rsidR="00533C94" w:rsidRPr="00AB71C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br/>
      </w:r>
      <w:r w:rsidR="004A06C3" w:rsidRPr="00AB71C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НОВОМОСКО</w:t>
      </w:r>
      <w:r w:rsidRPr="00AB71C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ВСЬКОГО</w:t>
      </w:r>
      <w:r w:rsidR="00533C94" w:rsidRPr="00AB71C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РАЙОНУ </w:t>
      </w:r>
      <w:r w:rsidRPr="00AB71C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ДНІПРОПЕТРОВСЬКОЇ   ОБЛАСТІ</w:t>
      </w:r>
    </w:p>
    <w:p w:rsidR="00533C94" w:rsidRPr="00AB71C7" w:rsidRDefault="00FC45D3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AB71C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ТРИНАДЦЯТА</w:t>
      </w:r>
      <w:r w:rsidR="00533C94" w:rsidRPr="00AB71C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СЕСІЯ </w:t>
      </w:r>
      <w:r w:rsidR="00851CC4" w:rsidRPr="00AB71C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ВОСЬМЕ</w:t>
      </w:r>
      <w:r w:rsidR="00533C94" w:rsidRPr="00AB71C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СКЛИКАННЯ</w:t>
      </w:r>
    </w:p>
    <w:p w:rsidR="00533C94" w:rsidRPr="00AB71C7" w:rsidRDefault="00573D3B" w:rsidP="00533C94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AB71C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</w:t>
      </w:r>
      <w:r w:rsidR="00533C94" w:rsidRPr="00AB71C7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РІШЕННЯ</w:t>
      </w:r>
    </w:p>
    <w:p w:rsidR="00CF4070" w:rsidRPr="00AB71C7" w:rsidRDefault="00D37294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AB71C7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Про внесення змін до </w:t>
      </w:r>
      <w:r w:rsidR="00CF4070" w:rsidRPr="00AB71C7">
        <w:rPr>
          <w:rFonts w:ascii="Times New Roman" w:eastAsia="Times New Roman" w:hAnsi="Times New Roman" w:cs="Times New Roman"/>
          <w:sz w:val="26"/>
          <w:szCs w:val="26"/>
          <w:lang w:val="uk-UA"/>
        </w:rPr>
        <w:t>Статуту</w:t>
      </w:r>
    </w:p>
    <w:p w:rsidR="00CF4070" w:rsidRPr="00AB71C7" w:rsidRDefault="00CF4070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AB71C7">
        <w:rPr>
          <w:rFonts w:ascii="Times New Roman" w:eastAsia="Times New Roman" w:hAnsi="Times New Roman" w:cs="Times New Roman"/>
          <w:sz w:val="26"/>
          <w:szCs w:val="26"/>
          <w:lang w:val="uk-UA"/>
        </w:rPr>
        <w:t>Комунального закладу</w:t>
      </w:r>
    </w:p>
    <w:p w:rsidR="00CF4070" w:rsidRPr="00AB71C7" w:rsidRDefault="00CF4070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AB71C7">
        <w:rPr>
          <w:rFonts w:ascii="Times New Roman" w:eastAsia="Times New Roman" w:hAnsi="Times New Roman" w:cs="Times New Roman"/>
          <w:sz w:val="26"/>
          <w:szCs w:val="26"/>
          <w:lang w:val="uk-UA"/>
        </w:rPr>
        <w:t>«Магдалинівська школа мистецтв»</w:t>
      </w:r>
    </w:p>
    <w:p w:rsidR="00A5589F" w:rsidRPr="00AB71C7" w:rsidRDefault="00A5589F" w:rsidP="00A5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AB71C7">
        <w:rPr>
          <w:rFonts w:ascii="Times New Roman" w:eastAsia="Times New Roman" w:hAnsi="Times New Roman" w:cs="Times New Roman"/>
          <w:sz w:val="26"/>
          <w:szCs w:val="26"/>
          <w:lang w:val="uk-UA"/>
        </w:rPr>
        <w:t>Магдалинівської селищної ради</w:t>
      </w:r>
    </w:p>
    <w:p w:rsidR="00D37294" w:rsidRPr="00AB71C7" w:rsidRDefault="00D37294" w:rsidP="00A5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E67E09" w:rsidRPr="00AB71C7" w:rsidRDefault="00000DEE" w:rsidP="006769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З метою забезпечення ефективної діяльності відділів та інших структурних підрозділів</w:t>
      </w:r>
      <w:r w:rsidR="000926E2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 селищної ради</w:t>
      </w:r>
      <w:r w:rsidR="00E67E09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відповідно до ст.93 Цивільного кодексу України, ст.ст. 25, 42, 59 </w:t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Закон</w:t>
      </w:r>
      <w:r w:rsidR="00E67E09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у</w:t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України «Про місцеве самоврядування в Україні»,</w:t>
      </w:r>
      <w:r w:rsidR="008B4619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Прикінцевих та перехідних положень 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Постанови Верховної Ради України «Про утворення та ліквідацію районів» від 17 липня 2020 року № 807-</w:t>
      </w:r>
      <w:r w:rsidR="008B4619" w:rsidRPr="00AB71C7">
        <w:rPr>
          <w:rFonts w:ascii="Times New Roman" w:eastAsia="Times New Roman" w:hAnsi="Times New Roman"/>
          <w:sz w:val="26"/>
          <w:szCs w:val="26"/>
          <w:lang w:val="en-US" w:eastAsia="ru-RU"/>
        </w:rPr>
        <w:t>IX</w:t>
      </w:r>
      <w:r w:rsidR="00020F41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розпорядження Кабінету Міністрів України «Про визначення адміністративних центрів та затвердження територій територіальних громад Дніпропетровської області» від 12 червня 2020 року № 709-р, </w:t>
      </w:r>
      <w:r w:rsidR="00A32961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рішення сесії Магдалинівської селищної ради від </w:t>
      </w:r>
      <w:r w:rsidR="00F62A9A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26 листопада 2021 року</w:t>
      </w:r>
      <w:r w:rsidR="00FC45D3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№ 2027-12/</w:t>
      </w:r>
      <w:r w:rsidR="00FC45D3" w:rsidRPr="00AB71C7">
        <w:rPr>
          <w:rFonts w:ascii="Times New Roman" w:eastAsia="Times New Roman" w:hAnsi="Times New Roman"/>
          <w:sz w:val="26"/>
          <w:szCs w:val="26"/>
          <w:lang w:val="en-US" w:eastAsia="ru-RU"/>
        </w:rPr>
        <w:t>VIII</w:t>
      </w:r>
      <w:r w:rsidR="00F62A9A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,</w:t>
      </w:r>
      <w:r w:rsidR="00AB71C7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службовою запискою виконуючого обов’язки відділу культури, національностей, релігій, туризму, молоді та спорту Олександра ФИСУНА </w:t>
      </w:r>
      <w:proofErr w:type="spellStart"/>
      <w:r w:rsidR="00AB71C7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віж</w:t>
      </w:r>
      <w:proofErr w:type="spellEnd"/>
      <w:r w:rsidR="00AB71C7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07 грудня 2021 року № 463/01-27,</w:t>
      </w:r>
      <w:r w:rsidR="00F62A9A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F62A9A" w:rsidRPr="00AB71C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Магдалинівська селищна рада,</w:t>
      </w:r>
    </w:p>
    <w:p w:rsidR="00F62A9A" w:rsidRPr="00AB71C7" w:rsidRDefault="00F62A9A" w:rsidP="006769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</w:p>
    <w:p w:rsidR="00F62A9A" w:rsidRPr="00AB71C7" w:rsidRDefault="00D108C4" w:rsidP="00D10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AB71C7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ВИРІШИЛА:</w:t>
      </w:r>
    </w:p>
    <w:p w:rsidR="00FD6558" w:rsidRPr="00AB71C7" w:rsidRDefault="00FD6558" w:rsidP="00D108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3916ED" w:rsidRPr="00AB71C7" w:rsidRDefault="00FD6558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1.</w:t>
      </w:r>
      <w:r w:rsidR="00FC45D3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Привести у відповідність адресу місцезнаходження</w:t>
      </w:r>
      <w:r w:rsidR="00CF4070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Комунального закладу</w:t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CF4070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«Магдалинівська школа мистецтв» </w:t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 селищної ради, змінивши назву району з «Магдалинівський» на «Новомосковський».</w:t>
      </w:r>
    </w:p>
    <w:p w:rsidR="00FD6558" w:rsidRPr="00AB71C7" w:rsidRDefault="003916ED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2.</w:t>
      </w:r>
      <w:r w:rsidR="00FC45D3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804EDE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Внести зміни до</w:t>
      </w:r>
      <w:r w:rsidR="0082164D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Статуту Комунального закладу  </w:t>
      </w:r>
      <w:r w:rsidR="00FC45D3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«Магдалинівська школа мистецтв»</w:t>
      </w:r>
      <w:r w:rsidR="0082164D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 селищної ради</w:t>
      </w:r>
      <w:r w:rsidR="00CB1830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затвердженого рішенням сесії Магдалинівської селищної ради від </w:t>
      </w:r>
      <w:r w:rsidR="0082164D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16</w:t>
      </w:r>
      <w:r w:rsidR="00CB1830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.1</w:t>
      </w:r>
      <w:r w:rsidR="0082164D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2</w:t>
      </w:r>
      <w:r w:rsidR="00CB1830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.2020 року № </w:t>
      </w:r>
      <w:r w:rsidR="0082164D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47-2</w:t>
      </w:r>
      <w:r w:rsidR="00CB1830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/</w:t>
      </w:r>
      <w:r w:rsidR="00CB1830" w:rsidRPr="00AB71C7">
        <w:rPr>
          <w:rFonts w:ascii="Times New Roman" w:eastAsia="Times New Roman" w:hAnsi="Times New Roman"/>
          <w:sz w:val="26"/>
          <w:szCs w:val="26"/>
          <w:lang w:val="en-US" w:eastAsia="ru-RU"/>
        </w:rPr>
        <w:t>VII</w:t>
      </w:r>
      <w:r w:rsidR="0082164D" w:rsidRPr="00AB71C7">
        <w:rPr>
          <w:rFonts w:ascii="Times New Roman" w:eastAsia="Times New Roman" w:hAnsi="Times New Roman"/>
          <w:sz w:val="26"/>
          <w:szCs w:val="26"/>
          <w:lang w:val="en-US" w:eastAsia="ru-RU"/>
        </w:rPr>
        <w:t>I</w:t>
      </w:r>
      <w:r w:rsidR="00CB1830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та викласти у новій редакції (Додається).</w:t>
      </w:r>
    </w:p>
    <w:p w:rsidR="00CA508F" w:rsidRPr="00AB71C7" w:rsidRDefault="00CA508F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3.</w:t>
      </w:r>
      <w:r w:rsidR="00FC45D3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5E53B5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Директору Комунального закладу  «Магдалинівська школа мистецтв </w:t>
      </w:r>
      <w:r w:rsidR="002032D4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Магдалинівської селищної ради провести державну реєстрацію змін до відомостей про юридичну особу в порядку, передбаченому чинним законодавством.</w:t>
      </w:r>
    </w:p>
    <w:p w:rsidR="00067693" w:rsidRPr="00AB71C7" w:rsidRDefault="00067693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4.</w:t>
      </w:r>
      <w:r w:rsidR="00FC45D3"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Контроль за виконанням даного рішення покласти на постійну комісію селищної рад з питань охорони здоров’я соціального захисту населення, освіти, культури, молоді, фізичної культури і спорту.</w:t>
      </w:r>
    </w:p>
    <w:p w:rsidR="003C68B9" w:rsidRPr="00AB71C7" w:rsidRDefault="003C68B9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:rsidR="003C68B9" w:rsidRPr="00AB71C7" w:rsidRDefault="003C68B9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Магдалинівський </w:t>
      </w:r>
    </w:p>
    <w:p w:rsidR="003C68B9" w:rsidRPr="00AB71C7" w:rsidRDefault="003C68B9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>селищний голова</w:t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</w:r>
      <w:r w:rsidRPr="00AB71C7">
        <w:rPr>
          <w:rFonts w:ascii="Times New Roman" w:eastAsia="Times New Roman" w:hAnsi="Times New Roman"/>
          <w:sz w:val="26"/>
          <w:szCs w:val="26"/>
          <w:lang w:val="uk-UA" w:eastAsia="ru-RU"/>
        </w:rPr>
        <w:tab/>
        <w:t>Володимир ДРОБІТЬКО</w:t>
      </w:r>
    </w:p>
    <w:p w:rsidR="00524684" w:rsidRPr="00AB71C7" w:rsidRDefault="00524684" w:rsidP="00524684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24684" w:rsidRPr="00AB71C7" w:rsidRDefault="00524684" w:rsidP="00524684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B71C7">
        <w:rPr>
          <w:rFonts w:ascii="Times New Roman" w:hAnsi="Times New Roman" w:cs="Times New Roman"/>
          <w:sz w:val="26"/>
          <w:szCs w:val="26"/>
          <w:lang w:val="uk-UA"/>
        </w:rPr>
        <w:t>смт. Магдалинівка</w:t>
      </w:r>
    </w:p>
    <w:p w:rsidR="00524684" w:rsidRPr="00AB71C7" w:rsidRDefault="00FC45D3" w:rsidP="00524684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B71C7">
        <w:rPr>
          <w:rFonts w:ascii="Times New Roman" w:hAnsi="Times New Roman" w:cs="Times New Roman"/>
          <w:sz w:val="26"/>
          <w:szCs w:val="26"/>
          <w:lang w:val="uk-UA"/>
        </w:rPr>
        <w:t>21.12.</w:t>
      </w:r>
      <w:r w:rsidR="00524684" w:rsidRPr="00AB71C7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Pr="00AB71C7">
        <w:rPr>
          <w:rFonts w:ascii="Times New Roman" w:hAnsi="Times New Roman" w:cs="Times New Roman"/>
          <w:sz w:val="26"/>
          <w:szCs w:val="26"/>
          <w:lang w:val="uk-UA"/>
        </w:rPr>
        <w:t>21</w:t>
      </w:r>
      <w:r w:rsidR="00524684" w:rsidRPr="00AB71C7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CC0812" w:rsidRPr="00AB71C7" w:rsidRDefault="00FC45D3">
      <w:pPr>
        <w:spacing w:after="0"/>
        <w:jc w:val="both"/>
        <w:rPr>
          <w:sz w:val="26"/>
          <w:szCs w:val="26"/>
          <w:lang w:val="uk-UA"/>
        </w:rPr>
      </w:pPr>
      <w:r w:rsidRPr="00AB71C7">
        <w:rPr>
          <w:rFonts w:ascii="Times New Roman" w:hAnsi="Times New Roman" w:cs="Times New Roman"/>
          <w:sz w:val="26"/>
          <w:szCs w:val="26"/>
          <w:lang w:val="uk-UA"/>
        </w:rPr>
        <w:t>№ 2377</w:t>
      </w:r>
      <w:r w:rsidR="00524684" w:rsidRPr="00AB71C7">
        <w:rPr>
          <w:rFonts w:ascii="Times New Roman" w:hAnsi="Times New Roman" w:cs="Times New Roman"/>
          <w:sz w:val="26"/>
          <w:szCs w:val="26"/>
          <w:lang w:val="uk-UA"/>
        </w:rPr>
        <w:t>-</w:t>
      </w:r>
      <w:r w:rsidRPr="00AB71C7">
        <w:rPr>
          <w:rFonts w:ascii="Times New Roman" w:hAnsi="Times New Roman" w:cs="Times New Roman"/>
          <w:sz w:val="26"/>
          <w:szCs w:val="26"/>
          <w:lang w:val="uk-UA"/>
        </w:rPr>
        <w:t>13</w:t>
      </w:r>
      <w:r w:rsidR="00524684" w:rsidRPr="00AB71C7">
        <w:rPr>
          <w:rFonts w:ascii="Times New Roman" w:hAnsi="Times New Roman" w:cs="Times New Roman"/>
          <w:sz w:val="26"/>
          <w:szCs w:val="26"/>
          <w:lang w:val="uk-UA"/>
        </w:rPr>
        <w:t>/VIII</w:t>
      </w:r>
      <w:bookmarkStart w:id="0" w:name="_GoBack"/>
      <w:bookmarkEnd w:id="0"/>
    </w:p>
    <w:sectPr w:rsidR="00CC0812" w:rsidRPr="00AB71C7" w:rsidSect="00FC45D3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78"/>
    <w:rsid w:val="00000DEE"/>
    <w:rsid w:val="00020F41"/>
    <w:rsid w:val="00067693"/>
    <w:rsid w:val="000926E2"/>
    <w:rsid w:val="002032D4"/>
    <w:rsid w:val="00275FB3"/>
    <w:rsid w:val="002A5EB3"/>
    <w:rsid w:val="003916ED"/>
    <w:rsid w:val="003C68B9"/>
    <w:rsid w:val="0047045E"/>
    <w:rsid w:val="004A06C3"/>
    <w:rsid w:val="004D61EA"/>
    <w:rsid w:val="00524684"/>
    <w:rsid w:val="00533C94"/>
    <w:rsid w:val="00573D3B"/>
    <w:rsid w:val="005E53B5"/>
    <w:rsid w:val="006654A5"/>
    <w:rsid w:val="00676940"/>
    <w:rsid w:val="006D77C2"/>
    <w:rsid w:val="00747BB8"/>
    <w:rsid w:val="00791C9C"/>
    <w:rsid w:val="007B7BAC"/>
    <w:rsid w:val="00804EDE"/>
    <w:rsid w:val="0082164D"/>
    <w:rsid w:val="00833088"/>
    <w:rsid w:val="008414FE"/>
    <w:rsid w:val="00851CC4"/>
    <w:rsid w:val="008B4619"/>
    <w:rsid w:val="00A32961"/>
    <w:rsid w:val="00A5589F"/>
    <w:rsid w:val="00A63FA9"/>
    <w:rsid w:val="00AB71C7"/>
    <w:rsid w:val="00B93826"/>
    <w:rsid w:val="00BA1F3D"/>
    <w:rsid w:val="00CA508F"/>
    <w:rsid w:val="00CB1830"/>
    <w:rsid w:val="00CC0812"/>
    <w:rsid w:val="00CF4070"/>
    <w:rsid w:val="00D108C4"/>
    <w:rsid w:val="00D169F0"/>
    <w:rsid w:val="00D32760"/>
    <w:rsid w:val="00D37294"/>
    <w:rsid w:val="00D37720"/>
    <w:rsid w:val="00DD463C"/>
    <w:rsid w:val="00E67E09"/>
    <w:rsid w:val="00EC7964"/>
    <w:rsid w:val="00F62A9A"/>
    <w:rsid w:val="00FC45D3"/>
    <w:rsid w:val="00FD6558"/>
    <w:rsid w:val="00F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32</cp:revision>
  <cp:lastPrinted>2021-12-02T08:59:00Z</cp:lastPrinted>
  <dcterms:created xsi:type="dcterms:W3CDTF">2021-12-03T08:23:00Z</dcterms:created>
  <dcterms:modified xsi:type="dcterms:W3CDTF">2021-12-22T14:41:00Z</dcterms:modified>
</cp:coreProperties>
</file>